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667" w:rsidRDefault="00150176" w:rsidP="0015017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150176" w:rsidRDefault="00086A07" w:rsidP="0015017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50176">
        <w:rPr>
          <w:rFonts w:ascii="Times New Roman" w:hAnsi="Times New Roman" w:cs="Times New Roman"/>
          <w:sz w:val="28"/>
          <w:szCs w:val="28"/>
        </w:rPr>
        <w:t xml:space="preserve">а заседании регионального </w:t>
      </w:r>
    </w:p>
    <w:p w:rsidR="00150176" w:rsidRDefault="00150176" w:rsidP="0015017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организационного комитета конкурса</w:t>
      </w:r>
    </w:p>
    <w:p w:rsidR="00150176" w:rsidRDefault="00150176" w:rsidP="0015017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91967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24DE7">
        <w:rPr>
          <w:rFonts w:ascii="Times New Roman" w:hAnsi="Times New Roman" w:cs="Times New Roman"/>
          <w:sz w:val="28"/>
          <w:szCs w:val="28"/>
        </w:rPr>
        <w:t xml:space="preserve"> апреля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B91967">
        <w:rPr>
          <w:rFonts w:ascii="Times New Roman" w:hAnsi="Times New Roman" w:cs="Times New Roman"/>
          <w:sz w:val="28"/>
          <w:szCs w:val="28"/>
        </w:rPr>
        <w:t>9</w:t>
      </w:r>
    </w:p>
    <w:p w:rsidR="00150176" w:rsidRDefault="00150176" w:rsidP="0015017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50176" w:rsidRDefault="00150176" w:rsidP="0015017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50176" w:rsidRDefault="00150176" w:rsidP="001501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150176" w:rsidRDefault="00150176" w:rsidP="001501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отбора журналистских работ регионального тура Всероссийского конкурса журналистских работ «В фокусе – детство» в 201</w:t>
      </w:r>
      <w:r w:rsidR="00B9196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150176" w:rsidRDefault="00150176" w:rsidP="001501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0176" w:rsidRDefault="002016F6" w:rsidP="001E2C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150176">
        <w:rPr>
          <w:rFonts w:ascii="Times New Roman" w:hAnsi="Times New Roman" w:cs="Times New Roman"/>
          <w:sz w:val="28"/>
          <w:szCs w:val="28"/>
        </w:rPr>
        <w:t>Настоящим порядком устанавливаются правила отбора журналистских работ регионального тура Всероссийского конкурса журналистских работ «В фокусе – детство» (далее – Конкурс) в соответствии с Положением о Конкурсе, утвержденном Фондом поддержки детей, находящихся в трудной жизненной ситуации.</w:t>
      </w:r>
    </w:p>
    <w:p w:rsidR="00150176" w:rsidRDefault="002016F6" w:rsidP="001E2C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150176">
        <w:rPr>
          <w:rFonts w:ascii="Times New Roman" w:hAnsi="Times New Roman" w:cs="Times New Roman"/>
          <w:sz w:val="28"/>
          <w:szCs w:val="28"/>
        </w:rPr>
        <w:t>К участию в региональном туре Конкурса допускаются материалы, размещенные в региональных и муниципальных средствах массовой информации</w:t>
      </w:r>
      <w:r w:rsidR="00086A07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086A07" w:rsidRDefault="002016F6" w:rsidP="001E2C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086A07">
        <w:rPr>
          <w:rFonts w:ascii="Times New Roman" w:hAnsi="Times New Roman" w:cs="Times New Roman"/>
          <w:sz w:val="28"/>
          <w:szCs w:val="28"/>
        </w:rPr>
        <w:t>Журналистские материалы, представленные для участия в региональном туре Конкурса должны соответствовать номинациям и требованиям, установленным разделом 4 Положения о Конкурсе.</w:t>
      </w:r>
    </w:p>
    <w:p w:rsidR="001E2CC4" w:rsidRDefault="002016F6" w:rsidP="001E2C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086A07">
        <w:rPr>
          <w:rFonts w:ascii="Times New Roman" w:hAnsi="Times New Roman" w:cs="Times New Roman"/>
          <w:sz w:val="28"/>
          <w:szCs w:val="28"/>
        </w:rPr>
        <w:t>Все предоставляемые материалы сопровождаются электронным пакетом документов</w:t>
      </w:r>
      <w:r w:rsidR="000438A1" w:rsidRPr="000438A1">
        <w:rPr>
          <w:rFonts w:ascii="Times New Roman" w:hAnsi="Times New Roman" w:cs="Times New Roman"/>
          <w:sz w:val="28"/>
          <w:szCs w:val="28"/>
        </w:rPr>
        <w:t xml:space="preserve"> </w:t>
      </w:r>
      <w:r w:rsidR="000438A1" w:rsidRPr="00127A5C">
        <w:rPr>
          <w:rFonts w:ascii="Times New Roman" w:hAnsi="Times New Roman" w:cs="Times New Roman"/>
          <w:sz w:val="28"/>
          <w:szCs w:val="28"/>
        </w:rPr>
        <w:t xml:space="preserve">(на флэш-карте в  </w:t>
      </w:r>
      <w:r w:rsidR="000438A1" w:rsidRPr="00127A5C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="000438A1" w:rsidRPr="00127A5C">
        <w:rPr>
          <w:rFonts w:ascii="Times New Roman" w:hAnsi="Times New Roman" w:cs="Times New Roman"/>
          <w:sz w:val="28"/>
          <w:szCs w:val="28"/>
        </w:rPr>
        <w:t xml:space="preserve"> архиве не более 20 </w:t>
      </w:r>
      <w:proofErr w:type="spellStart"/>
      <w:r w:rsidR="000438A1" w:rsidRPr="00127A5C">
        <w:rPr>
          <w:rFonts w:ascii="Times New Roman" w:hAnsi="Times New Roman" w:cs="Times New Roman"/>
          <w:sz w:val="28"/>
          <w:szCs w:val="28"/>
        </w:rPr>
        <w:t>МГб</w:t>
      </w:r>
      <w:proofErr w:type="spellEnd"/>
      <w:r w:rsidR="000438A1" w:rsidRPr="00127A5C">
        <w:rPr>
          <w:rFonts w:ascii="Times New Roman" w:hAnsi="Times New Roman" w:cs="Times New Roman"/>
          <w:sz w:val="28"/>
          <w:szCs w:val="28"/>
        </w:rPr>
        <w:t>)</w:t>
      </w:r>
      <w:r w:rsidR="00086A07">
        <w:rPr>
          <w:rFonts w:ascii="Times New Roman" w:hAnsi="Times New Roman" w:cs="Times New Roman"/>
          <w:sz w:val="28"/>
          <w:szCs w:val="28"/>
        </w:rPr>
        <w:t>, установленных приложен</w:t>
      </w:r>
      <w:r w:rsidR="001E2CC4">
        <w:rPr>
          <w:rFonts w:ascii="Times New Roman" w:hAnsi="Times New Roman" w:cs="Times New Roman"/>
          <w:sz w:val="28"/>
          <w:szCs w:val="28"/>
        </w:rPr>
        <w:t>иями 1,2 к Положению о конкурсе, с указанием – в какую номинацию предоставляется материал.</w:t>
      </w:r>
    </w:p>
    <w:p w:rsidR="00086A07" w:rsidRDefault="002016F6" w:rsidP="001E2C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086A07">
        <w:rPr>
          <w:rFonts w:ascii="Times New Roman" w:hAnsi="Times New Roman" w:cs="Times New Roman"/>
          <w:sz w:val="28"/>
          <w:szCs w:val="28"/>
        </w:rPr>
        <w:t>Сроки предоставления материалов для участия в региональном туре Конкурса</w:t>
      </w:r>
      <w:r w:rsidR="00127A5C">
        <w:rPr>
          <w:rFonts w:ascii="Times New Roman" w:hAnsi="Times New Roman" w:cs="Times New Roman"/>
          <w:sz w:val="28"/>
          <w:szCs w:val="28"/>
        </w:rPr>
        <w:t>: до</w:t>
      </w:r>
      <w:r w:rsidR="00086A07">
        <w:rPr>
          <w:rFonts w:ascii="Times New Roman" w:hAnsi="Times New Roman" w:cs="Times New Roman"/>
          <w:sz w:val="28"/>
          <w:szCs w:val="28"/>
        </w:rPr>
        <w:t xml:space="preserve"> </w:t>
      </w:r>
      <w:r w:rsidR="00102FDE">
        <w:rPr>
          <w:rFonts w:ascii="Times New Roman" w:hAnsi="Times New Roman" w:cs="Times New Roman"/>
          <w:sz w:val="28"/>
          <w:szCs w:val="28"/>
        </w:rPr>
        <w:t>3</w:t>
      </w:r>
      <w:r w:rsidR="00086A07">
        <w:rPr>
          <w:rFonts w:ascii="Times New Roman" w:hAnsi="Times New Roman" w:cs="Times New Roman"/>
          <w:sz w:val="28"/>
          <w:szCs w:val="28"/>
        </w:rPr>
        <w:t xml:space="preserve"> </w:t>
      </w:r>
      <w:r w:rsidR="00102FDE">
        <w:rPr>
          <w:rFonts w:ascii="Times New Roman" w:hAnsi="Times New Roman" w:cs="Times New Roman"/>
          <w:sz w:val="28"/>
          <w:szCs w:val="28"/>
        </w:rPr>
        <w:t>октября</w:t>
      </w:r>
      <w:r w:rsidR="00086A07">
        <w:rPr>
          <w:rFonts w:ascii="Times New Roman" w:hAnsi="Times New Roman" w:cs="Times New Roman"/>
          <w:sz w:val="28"/>
          <w:szCs w:val="28"/>
        </w:rPr>
        <w:t xml:space="preserve"> </w:t>
      </w:r>
      <w:r w:rsidR="002A7F8A">
        <w:rPr>
          <w:rFonts w:ascii="Times New Roman" w:hAnsi="Times New Roman" w:cs="Times New Roman"/>
          <w:sz w:val="28"/>
          <w:szCs w:val="28"/>
        </w:rPr>
        <w:t>2019</w:t>
      </w:r>
      <w:r w:rsidR="00086A07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086A07" w:rsidRDefault="002016F6" w:rsidP="001E2C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086A07">
        <w:rPr>
          <w:rFonts w:ascii="Times New Roman" w:hAnsi="Times New Roman" w:cs="Times New Roman"/>
          <w:sz w:val="28"/>
          <w:szCs w:val="28"/>
        </w:rPr>
        <w:t>Материалы предоставляются</w:t>
      </w:r>
      <w:r w:rsidR="001E2CC4">
        <w:rPr>
          <w:rFonts w:ascii="Times New Roman" w:hAnsi="Times New Roman" w:cs="Times New Roman"/>
          <w:sz w:val="28"/>
          <w:szCs w:val="28"/>
        </w:rPr>
        <w:t xml:space="preserve"> в региональный организационный комитет Конкурса (далее – Оргкомитет)</w:t>
      </w:r>
      <w:r>
        <w:rPr>
          <w:rFonts w:ascii="Times New Roman" w:hAnsi="Times New Roman" w:cs="Times New Roman"/>
          <w:sz w:val="28"/>
          <w:szCs w:val="28"/>
        </w:rPr>
        <w:t xml:space="preserve"> по адресу: 630007, г. Новосибирск, Красный пр., 18, к. 416 (отв. – Демченко</w:t>
      </w:r>
      <w:r w:rsidR="002A7F8A">
        <w:rPr>
          <w:rFonts w:ascii="Times New Roman" w:hAnsi="Times New Roman" w:cs="Times New Roman"/>
          <w:sz w:val="28"/>
          <w:szCs w:val="28"/>
        </w:rPr>
        <w:t xml:space="preserve"> Алексей Александрович, 238 61 39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016F6" w:rsidRDefault="002016F6" w:rsidP="001E2C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1E2CC4">
        <w:rPr>
          <w:rFonts w:ascii="Times New Roman" w:hAnsi="Times New Roman" w:cs="Times New Roman"/>
          <w:sz w:val="28"/>
          <w:szCs w:val="28"/>
        </w:rPr>
        <w:t>Ор</w:t>
      </w:r>
      <w:r w:rsidR="00102FDE">
        <w:rPr>
          <w:rFonts w:ascii="Times New Roman" w:hAnsi="Times New Roman" w:cs="Times New Roman"/>
          <w:sz w:val="28"/>
          <w:szCs w:val="28"/>
        </w:rPr>
        <w:t>г</w:t>
      </w:r>
      <w:r w:rsidR="001E2CC4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6D101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октября 201</w:t>
      </w:r>
      <w:r w:rsidR="002A7F8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рассматривает представленные материалы</w:t>
      </w:r>
      <w:r w:rsidR="00B91967">
        <w:rPr>
          <w:rFonts w:ascii="Times New Roman" w:hAnsi="Times New Roman" w:cs="Times New Roman"/>
          <w:sz w:val="28"/>
          <w:szCs w:val="28"/>
        </w:rPr>
        <w:t xml:space="preserve"> руководствуясь п.7.5. Положения о Конкурсе</w:t>
      </w:r>
      <w:r>
        <w:rPr>
          <w:rFonts w:ascii="Times New Roman" w:hAnsi="Times New Roman" w:cs="Times New Roman"/>
          <w:sz w:val="28"/>
          <w:szCs w:val="28"/>
        </w:rPr>
        <w:t xml:space="preserve"> и определяет победител</w:t>
      </w:r>
      <w:r w:rsidR="00102FDE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в каждой из номинаций Конкурса. </w:t>
      </w:r>
    </w:p>
    <w:p w:rsidR="002016F6" w:rsidRDefault="002016F6" w:rsidP="001E2C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 Формой рассмотрения материалов является заседание </w:t>
      </w:r>
      <w:r w:rsidR="001E2CC4">
        <w:rPr>
          <w:rFonts w:ascii="Times New Roman" w:hAnsi="Times New Roman" w:cs="Times New Roman"/>
          <w:sz w:val="28"/>
          <w:szCs w:val="28"/>
        </w:rPr>
        <w:t>Оргкомитета</w:t>
      </w:r>
      <w:r>
        <w:rPr>
          <w:rFonts w:ascii="Times New Roman" w:hAnsi="Times New Roman" w:cs="Times New Roman"/>
          <w:sz w:val="28"/>
          <w:szCs w:val="28"/>
        </w:rPr>
        <w:t>, решение которого оформляется протоколом.</w:t>
      </w:r>
    </w:p>
    <w:p w:rsidR="002016F6" w:rsidRDefault="002016F6" w:rsidP="001E2C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="001E2CC4">
        <w:rPr>
          <w:rFonts w:ascii="Times New Roman" w:hAnsi="Times New Roman" w:cs="Times New Roman"/>
          <w:sz w:val="28"/>
          <w:szCs w:val="28"/>
        </w:rPr>
        <w:t>Оргкомитет</w:t>
      </w:r>
      <w:r>
        <w:rPr>
          <w:rFonts w:ascii="Times New Roman" w:hAnsi="Times New Roman" w:cs="Times New Roman"/>
          <w:sz w:val="28"/>
          <w:szCs w:val="28"/>
        </w:rPr>
        <w:t xml:space="preserve"> вправе принимать решения в случае, если на заседании присутствует более половины от общего числа членов </w:t>
      </w:r>
      <w:r w:rsidR="001E2CC4">
        <w:rPr>
          <w:rFonts w:ascii="Times New Roman" w:hAnsi="Times New Roman" w:cs="Times New Roman"/>
          <w:sz w:val="28"/>
          <w:szCs w:val="28"/>
        </w:rPr>
        <w:t>Оргкомитета.</w:t>
      </w:r>
    </w:p>
    <w:p w:rsidR="001E2CC4" w:rsidRPr="00150176" w:rsidRDefault="001E2CC4" w:rsidP="001E2C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Оргкомитет в срок до 15 октября 201</w:t>
      </w:r>
      <w:r w:rsidR="002A7F8A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 направляет в адрес организаторов Конкурса информацию об участника Конкурса, а также победителях, с приложением необходимых материалов победителей.</w:t>
      </w:r>
    </w:p>
    <w:sectPr w:rsidR="001E2CC4" w:rsidRPr="00150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176"/>
    <w:rsid w:val="000438A1"/>
    <w:rsid w:val="00086A07"/>
    <w:rsid w:val="00102FDE"/>
    <w:rsid w:val="00104340"/>
    <w:rsid w:val="00127A5C"/>
    <w:rsid w:val="00150176"/>
    <w:rsid w:val="001E2CC4"/>
    <w:rsid w:val="002016F6"/>
    <w:rsid w:val="002A7F8A"/>
    <w:rsid w:val="00396667"/>
    <w:rsid w:val="00670AC1"/>
    <w:rsid w:val="006D101C"/>
    <w:rsid w:val="00B91967"/>
    <w:rsid w:val="00D2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64524"/>
  <w15:docId w15:val="{E3A0472D-D58D-4499-B8DC-F5A8D5F90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4D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Кайдала Игорь Николаевич</dc:creator>
  <cp:lastModifiedBy>Харламова Инга Константиновна</cp:lastModifiedBy>
  <cp:revision>6</cp:revision>
  <cp:lastPrinted>2018-04-09T08:25:00Z</cp:lastPrinted>
  <dcterms:created xsi:type="dcterms:W3CDTF">2018-04-09T08:07:00Z</dcterms:created>
  <dcterms:modified xsi:type="dcterms:W3CDTF">2019-04-02T02:57:00Z</dcterms:modified>
</cp:coreProperties>
</file>