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99B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B35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08599B">
        <w:rPr>
          <w:rFonts w:ascii="Times New Roman" w:hAnsi="Times New Roman" w:cs="Times New Roman"/>
          <w:sz w:val="28"/>
          <w:szCs w:val="28"/>
        </w:rPr>
        <w:t>07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08599B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08599B">
        <w:rPr>
          <w:rFonts w:ascii="Times New Roman" w:hAnsi="Times New Roman" w:cs="Times New Roman"/>
          <w:sz w:val="28"/>
          <w:szCs w:val="28"/>
        </w:rPr>
        <w:t>07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BB35A8">
        <w:rPr>
          <w:rFonts w:ascii="Times New Roman" w:hAnsi="Times New Roman" w:cs="Times New Roman"/>
          <w:sz w:val="28"/>
          <w:szCs w:val="28"/>
        </w:rPr>
        <w:t>21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BF0735">
        <w:rPr>
          <w:rFonts w:ascii="Times New Roman" w:hAnsi="Times New Roman" w:cs="Times New Roman"/>
          <w:sz w:val="28"/>
          <w:szCs w:val="28"/>
        </w:rPr>
        <w:t>поступило 1 обращение от гражданина.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08599B">
        <w:rPr>
          <w:rFonts w:ascii="Times New Roman" w:hAnsi="Times New Roman" w:cs="Times New Roman"/>
          <w:sz w:val="28"/>
          <w:szCs w:val="28"/>
        </w:rPr>
        <w:t>8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08599B">
        <w:rPr>
          <w:rFonts w:ascii="Times New Roman" w:hAnsi="Times New Roman" w:cs="Times New Roman"/>
          <w:sz w:val="28"/>
          <w:szCs w:val="28"/>
        </w:rPr>
        <w:t>июл</w:t>
      </w:r>
      <w:r w:rsidR="00F6532B">
        <w:rPr>
          <w:rFonts w:ascii="Times New Roman" w:hAnsi="Times New Roman" w:cs="Times New Roman"/>
          <w:sz w:val="28"/>
          <w:szCs w:val="28"/>
        </w:rPr>
        <w:t>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BB35A8">
        <w:rPr>
          <w:rFonts w:ascii="Times New Roman" w:hAnsi="Times New Roman" w:cs="Times New Roman"/>
          <w:sz w:val="28"/>
          <w:szCs w:val="28"/>
        </w:rPr>
        <w:t>2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8599B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B35A8"/>
    <w:rsid w:val="00BF0735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4C27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2022-07-04T07:49:00Z</dcterms:created>
  <dcterms:modified xsi:type="dcterms:W3CDTF">2022-08-04T03:34:00Z</dcterms:modified>
</cp:coreProperties>
</file>