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E6" w:rsidRDefault="00C105D6" w:rsidP="00C05FE6">
      <w:pPr>
        <w:jc w:val="center"/>
        <w:rPr>
          <w:rFonts w:ascii="Times New Roman" w:hAnsi="Times New Roman" w:cs="Times New Roman"/>
          <w:sz w:val="28"/>
          <w:szCs w:val="28"/>
        </w:rPr>
      </w:pPr>
      <w:r w:rsidRPr="00C05FE6">
        <w:rPr>
          <w:rFonts w:ascii="Times New Roman" w:hAnsi="Times New Roman" w:cs="Times New Roman"/>
          <w:sz w:val="28"/>
          <w:szCs w:val="28"/>
        </w:rPr>
        <w:t xml:space="preserve">РЕЗУЛЬТАТЫ ПРОВЕДЕНИЯ </w:t>
      </w:r>
    </w:p>
    <w:p w:rsidR="004B51E3" w:rsidRPr="00C05FE6" w:rsidRDefault="00C105D6" w:rsidP="00C05FE6">
      <w:pPr>
        <w:jc w:val="center"/>
        <w:rPr>
          <w:rFonts w:ascii="Times New Roman" w:hAnsi="Times New Roman" w:cs="Times New Roman"/>
          <w:sz w:val="28"/>
          <w:szCs w:val="28"/>
        </w:rPr>
      </w:pPr>
      <w:r w:rsidRPr="00C05FE6">
        <w:rPr>
          <w:rFonts w:ascii="Times New Roman" w:hAnsi="Times New Roman" w:cs="Times New Roman"/>
          <w:sz w:val="28"/>
          <w:szCs w:val="28"/>
        </w:rPr>
        <w:t>СПЕЦИАЛЬНОЙ ОЦЕНКИ УСЛОВИЙ ТРУДА</w:t>
      </w:r>
    </w:p>
    <w:p w:rsidR="006D42A3" w:rsidRPr="00C05FE6" w:rsidRDefault="006D42A3" w:rsidP="00C05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2A3" w:rsidRPr="00C05FE6" w:rsidRDefault="006D42A3" w:rsidP="00C05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FE6">
        <w:rPr>
          <w:rFonts w:ascii="Times New Roman" w:hAnsi="Times New Roman" w:cs="Times New Roman"/>
          <w:sz w:val="28"/>
          <w:szCs w:val="28"/>
        </w:rPr>
        <w:t xml:space="preserve">Управлением информационных проектов Новосибирской области проведена </w:t>
      </w:r>
      <w:bookmarkStart w:id="0" w:name="_GoBack"/>
      <w:bookmarkEnd w:id="0"/>
      <w:r w:rsidRPr="00C05FE6">
        <w:rPr>
          <w:rFonts w:ascii="Times New Roman" w:hAnsi="Times New Roman" w:cs="Times New Roman"/>
          <w:sz w:val="28"/>
          <w:szCs w:val="28"/>
        </w:rPr>
        <w:t>специальная оценка условий труда  работников управления.</w:t>
      </w:r>
    </w:p>
    <w:p w:rsidR="006D42A3" w:rsidRPr="00C05FE6" w:rsidRDefault="006D42A3" w:rsidP="00C05FE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FE6">
        <w:rPr>
          <w:rFonts w:ascii="Times New Roman" w:hAnsi="Times New Roman" w:cs="Times New Roman"/>
          <w:sz w:val="28"/>
          <w:szCs w:val="28"/>
        </w:rPr>
        <w:t>По результатам проведения специальной</w:t>
      </w:r>
      <w:r w:rsidRPr="00C05FE6">
        <w:rPr>
          <w:rFonts w:ascii="Times New Roman" w:hAnsi="Times New Roman" w:cs="Times New Roman"/>
          <w:sz w:val="28"/>
          <w:szCs w:val="28"/>
        </w:rPr>
        <w:t xml:space="preserve"> оценк</w:t>
      </w:r>
      <w:r w:rsidRPr="00C05FE6">
        <w:rPr>
          <w:rFonts w:ascii="Times New Roman" w:hAnsi="Times New Roman" w:cs="Times New Roman"/>
          <w:sz w:val="28"/>
          <w:szCs w:val="28"/>
        </w:rPr>
        <w:t>и</w:t>
      </w:r>
      <w:r w:rsidRPr="00C05FE6">
        <w:rPr>
          <w:rFonts w:ascii="Times New Roman" w:hAnsi="Times New Roman" w:cs="Times New Roman"/>
          <w:sz w:val="28"/>
          <w:szCs w:val="28"/>
        </w:rPr>
        <w:t xml:space="preserve"> </w:t>
      </w:r>
      <w:r w:rsidR="00C05FE6" w:rsidRPr="00C05FE6">
        <w:rPr>
          <w:rFonts w:ascii="Times New Roman" w:hAnsi="Times New Roman" w:cs="Times New Roman"/>
          <w:sz w:val="28"/>
          <w:szCs w:val="28"/>
        </w:rPr>
        <w:t xml:space="preserve">16 рабочих мест </w:t>
      </w:r>
      <w:r w:rsidRPr="00C05FE6">
        <w:rPr>
          <w:rFonts w:ascii="Times New Roman" w:hAnsi="Times New Roman" w:cs="Times New Roman"/>
          <w:sz w:val="28"/>
          <w:szCs w:val="28"/>
        </w:rPr>
        <w:t>присвоен</w:t>
      </w:r>
      <w:r w:rsidR="00C05FE6">
        <w:rPr>
          <w:rFonts w:ascii="Times New Roman" w:hAnsi="Times New Roman" w:cs="Times New Roman"/>
          <w:sz w:val="28"/>
          <w:szCs w:val="28"/>
        </w:rPr>
        <w:t xml:space="preserve">  </w:t>
      </w:r>
      <w:r w:rsidRPr="00C05FE6">
        <w:rPr>
          <w:rFonts w:ascii="Times New Roman" w:hAnsi="Times New Roman" w:cs="Times New Roman"/>
          <w:sz w:val="28"/>
          <w:szCs w:val="28"/>
        </w:rPr>
        <w:t>2</w:t>
      </w:r>
      <w:r w:rsidR="009E655A" w:rsidRPr="00C05FE6">
        <w:rPr>
          <w:rFonts w:ascii="Times New Roman" w:hAnsi="Times New Roman" w:cs="Times New Roman"/>
          <w:sz w:val="28"/>
          <w:szCs w:val="28"/>
        </w:rPr>
        <w:t>,0</w:t>
      </w:r>
      <w:r w:rsidRPr="00C05FE6">
        <w:rPr>
          <w:rFonts w:ascii="Times New Roman" w:hAnsi="Times New Roman" w:cs="Times New Roman"/>
          <w:sz w:val="28"/>
          <w:szCs w:val="28"/>
        </w:rPr>
        <w:t xml:space="preserve"> класс условий труда</w:t>
      </w:r>
      <w:r w:rsidR="00C056CE" w:rsidRPr="00C05FE6">
        <w:rPr>
          <w:rFonts w:ascii="Times New Roman" w:hAnsi="Times New Roman" w:cs="Times New Roman"/>
          <w:sz w:val="28"/>
          <w:szCs w:val="28"/>
        </w:rPr>
        <w:t>.</w:t>
      </w:r>
    </w:p>
    <w:p w:rsidR="00C056CE" w:rsidRPr="00C05FE6" w:rsidRDefault="00C05FE6" w:rsidP="00C05F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ре</w:t>
      </w:r>
      <w:r w:rsidR="00C056CE" w:rsidRPr="00C05FE6">
        <w:rPr>
          <w:rFonts w:ascii="Times New Roman" w:hAnsi="Times New Roman" w:cs="Times New Roman"/>
          <w:sz w:val="28"/>
          <w:szCs w:val="28"/>
        </w:rPr>
        <w:t>комендации по улучшению условий труда:</w:t>
      </w:r>
    </w:p>
    <w:p w:rsidR="00C056CE" w:rsidRPr="00C05FE6" w:rsidRDefault="00DA5BE2" w:rsidP="00C05FE6">
      <w:pPr>
        <w:jc w:val="both"/>
        <w:rPr>
          <w:rFonts w:ascii="Times New Roman" w:hAnsi="Times New Roman" w:cs="Times New Roman"/>
          <w:sz w:val="28"/>
          <w:szCs w:val="28"/>
        </w:rPr>
      </w:pPr>
      <w:r w:rsidRPr="00C05FE6">
        <w:rPr>
          <w:rFonts w:ascii="Times New Roman" w:hAnsi="Times New Roman" w:cs="Times New Roman"/>
          <w:sz w:val="28"/>
          <w:szCs w:val="28"/>
        </w:rPr>
        <w:t xml:space="preserve">1. </w:t>
      </w:r>
      <w:r w:rsidR="009E655A" w:rsidRPr="00C05FE6">
        <w:rPr>
          <w:rFonts w:ascii="Times New Roman" w:hAnsi="Times New Roman" w:cs="Times New Roman"/>
          <w:sz w:val="28"/>
          <w:szCs w:val="28"/>
        </w:rPr>
        <w:t xml:space="preserve">Продолжительность непрерывной работы с </w:t>
      </w:r>
      <w:proofErr w:type="spellStart"/>
      <w:r w:rsidRPr="00C05FE6">
        <w:rPr>
          <w:rFonts w:ascii="Times New Roman" w:hAnsi="Times New Roman" w:cs="Times New Roman"/>
          <w:bCs/>
          <w:color w:val="000000"/>
          <w:sz w:val="28"/>
          <w:szCs w:val="28"/>
        </w:rPr>
        <w:t>видеодисплейными</w:t>
      </w:r>
      <w:proofErr w:type="spellEnd"/>
      <w:r w:rsidRPr="00C05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5FE6">
        <w:rPr>
          <w:rFonts w:ascii="Times New Roman" w:hAnsi="Times New Roman" w:cs="Times New Roman"/>
          <w:bCs/>
          <w:color w:val="000000"/>
          <w:sz w:val="28"/>
          <w:szCs w:val="28"/>
        </w:rPr>
        <w:t>терминалами</w:t>
      </w:r>
      <w:r w:rsidRPr="00C05FE6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="009E655A" w:rsidRPr="00C05FE6">
        <w:rPr>
          <w:rFonts w:ascii="Times New Roman" w:hAnsi="Times New Roman" w:cs="Times New Roman"/>
          <w:sz w:val="28"/>
          <w:szCs w:val="28"/>
        </w:rPr>
        <w:t>без регламентированных перерывов не должна превышать 1 час. Рекомендуется организация перерывов на 10-15 минут через каждые 45-60 мин. работы</w:t>
      </w:r>
      <w:r w:rsidRPr="00C05FE6">
        <w:rPr>
          <w:rFonts w:ascii="Times New Roman" w:hAnsi="Times New Roman" w:cs="Times New Roman"/>
          <w:sz w:val="28"/>
          <w:szCs w:val="28"/>
        </w:rPr>
        <w:t>.</w:t>
      </w:r>
    </w:p>
    <w:p w:rsidR="00C05FE6" w:rsidRPr="00C05FE6" w:rsidRDefault="00DA5BE2" w:rsidP="00C05FE6">
      <w:pPr>
        <w:jc w:val="both"/>
        <w:rPr>
          <w:rFonts w:ascii="Times New Roman" w:hAnsi="Times New Roman" w:cs="Times New Roman"/>
          <w:sz w:val="28"/>
          <w:szCs w:val="28"/>
        </w:rPr>
      </w:pPr>
      <w:r w:rsidRPr="00C05FE6">
        <w:rPr>
          <w:rFonts w:ascii="Times New Roman" w:hAnsi="Times New Roman" w:cs="Times New Roman"/>
          <w:sz w:val="28"/>
          <w:szCs w:val="28"/>
        </w:rPr>
        <w:t>2. Возможность применения труда</w:t>
      </w:r>
    </w:p>
    <w:p w:rsidR="00C05FE6" w:rsidRPr="00C05FE6" w:rsidRDefault="00C05FE6" w:rsidP="00C05FE6">
      <w:pPr>
        <w:jc w:val="both"/>
        <w:rPr>
          <w:rFonts w:ascii="Times New Roman" w:hAnsi="Times New Roman" w:cs="Times New Roman"/>
          <w:sz w:val="28"/>
          <w:szCs w:val="28"/>
        </w:rPr>
      </w:pPr>
      <w:r w:rsidRPr="00C05FE6">
        <w:rPr>
          <w:rFonts w:ascii="Times New Roman" w:hAnsi="Times New Roman" w:cs="Times New Roman"/>
          <w:sz w:val="28"/>
          <w:szCs w:val="28"/>
        </w:rPr>
        <w:t xml:space="preserve">а) </w:t>
      </w:r>
      <w:r w:rsidR="00DA5BE2" w:rsidRPr="00C05FE6">
        <w:rPr>
          <w:rFonts w:ascii="Times New Roman" w:hAnsi="Times New Roman" w:cs="Times New Roman"/>
          <w:sz w:val="28"/>
          <w:szCs w:val="28"/>
        </w:rPr>
        <w:t>женщин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BE2" w:rsidRPr="00C05FE6">
        <w:rPr>
          <w:rFonts w:ascii="Times New Roman" w:hAnsi="Times New Roman" w:cs="Times New Roman"/>
          <w:sz w:val="28"/>
          <w:szCs w:val="28"/>
        </w:rPr>
        <w:t>-</w:t>
      </w:r>
      <w:r w:rsidRPr="00C05FE6">
        <w:rPr>
          <w:rFonts w:ascii="Times New Roman" w:hAnsi="Times New Roman" w:cs="Times New Roman"/>
          <w:sz w:val="28"/>
          <w:szCs w:val="28"/>
        </w:rPr>
        <w:t xml:space="preserve"> да (Трудовой кодекс Российской федерации от 30.12.2001 №197-ФЗ, глава 41, ст.253);</w:t>
      </w:r>
    </w:p>
    <w:p w:rsidR="00C05FE6" w:rsidRPr="00C05FE6" w:rsidRDefault="00C05FE6" w:rsidP="00C05FE6">
      <w:pPr>
        <w:jc w:val="both"/>
        <w:rPr>
          <w:rFonts w:ascii="Times New Roman" w:hAnsi="Times New Roman" w:cs="Times New Roman"/>
          <w:sz w:val="28"/>
          <w:szCs w:val="28"/>
        </w:rPr>
      </w:pPr>
      <w:r w:rsidRPr="00C05FE6">
        <w:rPr>
          <w:rFonts w:ascii="Times New Roman" w:hAnsi="Times New Roman" w:cs="Times New Roman"/>
          <w:sz w:val="28"/>
          <w:szCs w:val="28"/>
        </w:rPr>
        <w:t>б) лиц в возрасте до 18 лет – нет (</w:t>
      </w:r>
      <w:r w:rsidRPr="00C05FE6">
        <w:rPr>
          <w:rFonts w:ascii="Times New Roman" w:hAnsi="Times New Roman" w:cs="Times New Roman"/>
          <w:sz w:val="28"/>
          <w:szCs w:val="28"/>
        </w:rPr>
        <w:t xml:space="preserve">Трудовой кодекс Российской федерации от 30.12.2001 №197-ФЗ, </w:t>
      </w:r>
      <w:r w:rsidRPr="00C05FE6">
        <w:rPr>
          <w:rFonts w:ascii="Times New Roman" w:hAnsi="Times New Roman" w:cs="Times New Roman"/>
          <w:sz w:val="28"/>
          <w:szCs w:val="28"/>
        </w:rPr>
        <w:t xml:space="preserve"> ст.92);</w:t>
      </w:r>
    </w:p>
    <w:p w:rsidR="00C05FE6" w:rsidRPr="00C05FE6" w:rsidRDefault="00C05FE6" w:rsidP="00C05FE6">
      <w:pPr>
        <w:jc w:val="both"/>
        <w:rPr>
          <w:rFonts w:ascii="Times New Roman" w:hAnsi="Times New Roman" w:cs="Times New Roman"/>
          <w:sz w:val="28"/>
          <w:szCs w:val="28"/>
        </w:rPr>
      </w:pPr>
      <w:r w:rsidRPr="00C05FE6">
        <w:rPr>
          <w:rFonts w:ascii="Times New Roman" w:hAnsi="Times New Roman" w:cs="Times New Roman"/>
          <w:sz w:val="28"/>
          <w:szCs w:val="28"/>
        </w:rPr>
        <w:t>в) другие рекомендации – отсутствие медицинских противопоказаний.</w:t>
      </w:r>
    </w:p>
    <w:p w:rsidR="00C05FE6" w:rsidRPr="00C05FE6" w:rsidRDefault="00C05FE6" w:rsidP="00C05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5FE6" w:rsidRPr="00C05FE6" w:rsidRDefault="00C05FE6" w:rsidP="00C05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5D6" w:rsidRPr="00C05FE6" w:rsidRDefault="00C105D6" w:rsidP="00C05F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05D6" w:rsidRPr="00C0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D6"/>
    <w:rsid w:val="004B51E3"/>
    <w:rsid w:val="005E069A"/>
    <w:rsid w:val="006D42A3"/>
    <w:rsid w:val="009E655A"/>
    <w:rsid w:val="00B85E64"/>
    <w:rsid w:val="00C056CE"/>
    <w:rsid w:val="00C05FE6"/>
    <w:rsid w:val="00C105D6"/>
    <w:rsid w:val="00DA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Светлана Владимировна</dc:creator>
  <cp:lastModifiedBy>Гладышева Светлана Владимировна</cp:lastModifiedBy>
  <cp:revision>4</cp:revision>
  <dcterms:created xsi:type="dcterms:W3CDTF">2016-02-20T04:39:00Z</dcterms:created>
  <dcterms:modified xsi:type="dcterms:W3CDTF">2016-02-20T06:19:00Z</dcterms:modified>
</cp:coreProperties>
</file>