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67" w:rsidRPr="006F0A57" w:rsidRDefault="00297325" w:rsidP="00612E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F0A57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FE477F" w:rsidRPr="006F0A57" w:rsidRDefault="00FE477F" w:rsidP="00612E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325" w:rsidRPr="006F0A57" w:rsidRDefault="00297325" w:rsidP="00612E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A57">
        <w:rPr>
          <w:rFonts w:ascii="Times New Roman" w:hAnsi="Times New Roman" w:cs="Times New Roman"/>
          <w:b/>
          <w:sz w:val="32"/>
          <w:szCs w:val="32"/>
        </w:rPr>
        <w:t>О срока</w:t>
      </w:r>
      <w:r w:rsidR="00863228" w:rsidRPr="006F0A57">
        <w:rPr>
          <w:rFonts w:ascii="Times New Roman" w:hAnsi="Times New Roman" w:cs="Times New Roman"/>
          <w:b/>
          <w:sz w:val="32"/>
          <w:szCs w:val="32"/>
        </w:rPr>
        <w:t xml:space="preserve">х </w:t>
      </w:r>
      <w:r w:rsidR="003654FA">
        <w:rPr>
          <w:rFonts w:ascii="Times New Roman" w:hAnsi="Times New Roman" w:cs="Times New Roman"/>
          <w:b/>
          <w:sz w:val="32"/>
          <w:szCs w:val="32"/>
        </w:rPr>
        <w:t xml:space="preserve">направления представителю нанимателя </w:t>
      </w:r>
      <w:r w:rsidR="00863228" w:rsidRPr="006F0A57">
        <w:rPr>
          <w:rFonts w:ascii="Times New Roman" w:hAnsi="Times New Roman" w:cs="Times New Roman"/>
          <w:b/>
          <w:sz w:val="32"/>
          <w:szCs w:val="32"/>
        </w:rPr>
        <w:t>уведомлени</w:t>
      </w:r>
      <w:r w:rsidR="003654FA">
        <w:rPr>
          <w:rFonts w:ascii="Times New Roman" w:hAnsi="Times New Roman" w:cs="Times New Roman"/>
          <w:b/>
          <w:sz w:val="32"/>
          <w:szCs w:val="32"/>
        </w:rPr>
        <w:t xml:space="preserve">й (ходатайств) </w:t>
      </w:r>
    </w:p>
    <w:p w:rsidR="00297325" w:rsidRPr="00481C45" w:rsidRDefault="00297325" w:rsidP="00612E4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4531"/>
        <w:gridCol w:w="3686"/>
        <w:gridCol w:w="7087"/>
      </w:tblGrid>
      <w:tr w:rsidR="00617861" w:rsidRPr="00481C45" w:rsidTr="00481C45">
        <w:tc>
          <w:tcPr>
            <w:tcW w:w="4531" w:type="dxa"/>
          </w:tcPr>
          <w:p w:rsidR="00617861" w:rsidRPr="006F0A57" w:rsidRDefault="00617861" w:rsidP="00612E4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A57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уведомления</w:t>
            </w:r>
            <w:r w:rsidR="00C522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(ходатайства)</w:t>
            </w:r>
          </w:p>
        </w:tc>
        <w:tc>
          <w:tcPr>
            <w:tcW w:w="3686" w:type="dxa"/>
          </w:tcPr>
          <w:p w:rsidR="00617861" w:rsidRPr="006F0A57" w:rsidRDefault="001A37E1" w:rsidP="00612E4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A57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617861" w:rsidRPr="006F0A57">
              <w:rPr>
                <w:rFonts w:ascii="Times New Roman" w:hAnsi="Times New Roman" w:cs="Times New Roman"/>
                <w:b/>
                <w:sz w:val="32"/>
                <w:szCs w:val="32"/>
              </w:rPr>
              <w:t>рок</w:t>
            </w:r>
            <w:r w:rsidRPr="006F0A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7087" w:type="dxa"/>
          </w:tcPr>
          <w:p w:rsidR="00617861" w:rsidRPr="006F0A57" w:rsidRDefault="00617861" w:rsidP="00612E4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0A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Основание </w:t>
            </w:r>
          </w:p>
        </w:tc>
      </w:tr>
      <w:tr w:rsidR="00617861" w:rsidRPr="00481C45" w:rsidTr="00481C45">
        <w:tc>
          <w:tcPr>
            <w:tcW w:w="4531" w:type="dxa"/>
          </w:tcPr>
          <w:p w:rsidR="00617861" w:rsidRPr="00481C45" w:rsidRDefault="00617861" w:rsidP="00612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>Ходатайство о получении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управлении информационных проектов Новосибирской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управления,</w:t>
            </w:r>
          </w:p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>До принятия решения об участии в управлении организацией</w:t>
            </w:r>
          </w:p>
        </w:tc>
        <w:tc>
          <w:tcPr>
            <w:tcW w:w="7087" w:type="dxa"/>
          </w:tcPr>
          <w:p w:rsidR="00617861" w:rsidRPr="00481C45" w:rsidRDefault="003853B6" w:rsidP="00385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 xml:space="preserve">Приказ управления информационных проектов Новосибирской области </w:t>
            </w:r>
            <w:r w:rsidR="00617861" w:rsidRPr="00481C45">
              <w:rPr>
                <w:rFonts w:ascii="Times New Roman" w:hAnsi="Times New Roman" w:cs="Times New Roman"/>
                <w:sz w:val="27"/>
                <w:szCs w:val="27"/>
              </w:rPr>
              <w:t xml:space="preserve">от 12.12.2018 </w:t>
            </w: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617861" w:rsidRPr="00481C45">
              <w:rPr>
                <w:rFonts w:ascii="Times New Roman" w:hAnsi="Times New Roman" w:cs="Times New Roman"/>
                <w:sz w:val="27"/>
                <w:szCs w:val="27"/>
              </w:rPr>
              <w:t xml:space="preserve"> 122</w:t>
            </w: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17861" w:rsidRPr="00481C45">
              <w:rPr>
                <w:rFonts w:ascii="Times New Roman" w:hAnsi="Times New Roman" w:cs="Times New Roman"/>
                <w:sz w:val="27"/>
                <w:szCs w:val="27"/>
              </w:rPr>
              <w:t>(ред. от 28.02.2019)</w:t>
            </w: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17861" w:rsidRPr="00481C45">
              <w:rPr>
                <w:rFonts w:ascii="Times New Roman" w:hAnsi="Times New Roman" w:cs="Times New Roman"/>
                <w:sz w:val="27"/>
                <w:szCs w:val="27"/>
              </w:rPr>
              <w:t>"О Порядке получения государственными гражданскими служащими управления информационных проектов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управлении информационных проектов Новосибирской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управления"</w:t>
            </w:r>
          </w:p>
        </w:tc>
      </w:tr>
      <w:tr w:rsidR="00617861" w:rsidRPr="00481C45" w:rsidTr="00481C45">
        <w:tc>
          <w:tcPr>
            <w:tcW w:w="4531" w:type="dxa"/>
          </w:tcPr>
          <w:p w:rsidR="00617861" w:rsidRPr="00481C45" w:rsidRDefault="00617861" w:rsidP="00B33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:rsidR="00617861" w:rsidRPr="00481C45" w:rsidRDefault="00617861" w:rsidP="00DE2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 xml:space="preserve">Как только государственному гражданскому служащему об этом станет известно </w:t>
            </w:r>
          </w:p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7" w:type="dxa"/>
          </w:tcPr>
          <w:p w:rsidR="00617861" w:rsidRPr="00481C45" w:rsidRDefault="003853B6" w:rsidP="00B338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 xml:space="preserve">Приказ управления информационных проектов Новосибирской области </w:t>
            </w:r>
            <w:r w:rsidR="00617861" w:rsidRPr="00481C45">
              <w:rPr>
                <w:rFonts w:ascii="Times New Roman" w:hAnsi="Times New Roman" w:cs="Times New Roman"/>
                <w:sz w:val="27"/>
                <w:szCs w:val="27"/>
              </w:rPr>
              <w:t xml:space="preserve">от 23.08.2016 </w:t>
            </w: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617861" w:rsidRPr="00481C45">
              <w:rPr>
                <w:rFonts w:ascii="Times New Roman" w:hAnsi="Times New Roman" w:cs="Times New Roman"/>
                <w:sz w:val="27"/>
                <w:szCs w:val="27"/>
              </w:rPr>
              <w:t xml:space="preserve"> 86</w:t>
            </w: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17861" w:rsidRPr="00481C45">
              <w:rPr>
                <w:rFonts w:ascii="Times New Roman" w:hAnsi="Times New Roman" w:cs="Times New Roman"/>
                <w:sz w:val="27"/>
                <w:szCs w:val="27"/>
              </w:rPr>
              <w:t>(ред. от 12.12.2018)</w:t>
            </w: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17861" w:rsidRPr="00481C45">
              <w:rPr>
                <w:rFonts w:ascii="Times New Roman" w:hAnsi="Times New Roman" w:cs="Times New Roman"/>
                <w:sz w:val="27"/>
                <w:szCs w:val="27"/>
              </w:rPr>
              <w:t>"О порядке сообщения государственными гражданскими служащими Новосибирской области, замещающими должности государственной гражданской службы в управлении информационных проектов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интересов"</w:t>
            </w:r>
          </w:p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17861" w:rsidRPr="00481C45" w:rsidTr="00481C45">
        <w:tc>
          <w:tcPr>
            <w:tcW w:w="4531" w:type="dxa"/>
          </w:tcPr>
          <w:p w:rsidR="00617861" w:rsidRPr="00481C45" w:rsidRDefault="00617861" w:rsidP="00863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 xml:space="preserve">Ходатайство о разрешении принять почетное или специальное звание, награду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 </w:t>
            </w:r>
          </w:p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7861" w:rsidRPr="00481C45" w:rsidRDefault="00617861" w:rsidP="00863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>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</w:t>
            </w:r>
          </w:p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>В течение 3 рабочих дней со дня получения звания, награды или уведомления</w:t>
            </w:r>
          </w:p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>В течение 3 рабочих дней со дня отказа от получения звания, награды</w:t>
            </w:r>
          </w:p>
        </w:tc>
        <w:tc>
          <w:tcPr>
            <w:tcW w:w="7087" w:type="dxa"/>
          </w:tcPr>
          <w:p w:rsidR="00617861" w:rsidRPr="00481C45" w:rsidRDefault="003853B6" w:rsidP="00863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 xml:space="preserve">Приказ управления информационных проектов Новосибирской области </w:t>
            </w:r>
            <w:r w:rsidR="00617861" w:rsidRPr="00481C45">
              <w:rPr>
                <w:rFonts w:ascii="Times New Roman" w:hAnsi="Times New Roman" w:cs="Times New Roman"/>
                <w:sz w:val="27"/>
                <w:szCs w:val="27"/>
              </w:rPr>
              <w:t xml:space="preserve">от 24.03.2016 </w:t>
            </w: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617861" w:rsidRPr="00481C45">
              <w:rPr>
                <w:rFonts w:ascii="Times New Roman" w:hAnsi="Times New Roman" w:cs="Times New Roman"/>
                <w:sz w:val="27"/>
                <w:szCs w:val="27"/>
              </w:rPr>
              <w:t xml:space="preserve"> 31</w:t>
            </w: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17861" w:rsidRPr="00481C45">
              <w:rPr>
                <w:rFonts w:ascii="Times New Roman" w:hAnsi="Times New Roman" w:cs="Times New Roman"/>
                <w:sz w:val="27"/>
                <w:szCs w:val="27"/>
              </w:rPr>
              <w:t>"Об утверждении Положения о порядке принятия государственными гражданскими служащими управления информационных проектов Новосибирской области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организаций"</w:t>
            </w:r>
          </w:p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17861" w:rsidRPr="00481C45" w:rsidTr="00481C45">
        <w:tc>
          <w:tcPr>
            <w:tcW w:w="4531" w:type="dxa"/>
          </w:tcPr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>Уведомление представителя нанимателя о фактах обращения к государственному гражданскому служащему в целях склонения к совершению коррупционного правонарушения</w:t>
            </w:r>
          </w:p>
        </w:tc>
        <w:tc>
          <w:tcPr>
            <w:tcW w:w="3686" w:type="dxa"/>
          </w:tcPr>
          <w:p w:rsidR="00617861" w:rsidRPr="00481C45" w:rsidRDefault="00617861" w:rsidP="00576C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 xml:space="preserve">Незамедлительно в день получения предложения о совершении коррупционного правонарушения, а если указанное предложение поступило вне служебного времени, незамедлительно в </w:t>
            </w:r>
            <w:r w:rsidRPr="00481C4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момент прибытия к месту прохождения службы </w:t>
            </w:r>
          </w:p>
        </w:tc>
        <w:tc>
          <w:tcPr>
            <w:tcW w:w="7087" w:type="dxa"/>
          </w:tcPr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Приказ управления информационных проектов Новосибирской области от 27.01.2015 № 23 «Об утверждении Порядка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регистрации уведомлений и организации проверки содержащихся в них сведений в управлении информационных проектов Новосибирской области»</w:t>
            </w:r>
          </w:p>
        </w:tc>
      </w:tr>
      <w:tr w:rsidR="00617861" w:rsidRPr="00481C45" w:rsidTr="00481C45">
        <w:tc>
          <w:tcPr>
            <w:tcW w:w="4531" w:type="dxa"/>
          </w:tcPr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>Уведомление о намерении выполнять иную оплачиваемую работу</w:t>
            </w:r>
          </w:p>
        </w:tc>
        <w:tc>
          <w:tcPr>
            <w:tcW w:w="3686" w:type="dxa"/>
          </w:tcPr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>До начала выполнения работы</w:t>
            </w:r>
          </w:p>
        </w:tc>
        <w:tc>
          <w:tcPr>
            <w:tcW w:w="7087" w:type="dxa"/>
          </w:tcPr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>Приказ управления информационных проектов Новосибирской области от 16.01.2015 № 9 «О порядке уведомления государственными гражданскими служащими управления информационных проектов Новосибирской области о выполнении иной оплачиваемой работы»</w:t>
            </w:r>
          </w:p>
        </w:tc>
      </w:tr>
      <w:tr w:rsidR="00617861" w:rsidRPr="00481C45" w:rsidTr="00481C45">
        <w:tc>
          <w:tcPr>
            <w:tcW w:w="4531" w:type="dxa"/>
          </w:tcPr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3686" w:type="dxa"/>
          </w:tcPr>
          <w:p w:rsidR="00617861" w:rsidRPr="00481C45" w:rsidRDefault="003B5A33" w:rsidP="003853B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>Не позднее трех рабочих дней со дня получения подарка, а в случае получения подарка во время служебной командировки - не позднее трех рабочих дней со дня возвращения лица, получившего подарок, из служебной командировки. При невозможности подачи уведомления в указанные сроки, по причине, не зависящей от лица, замещающего должность гражданской службы, оно представляется не позднее след</w:t>
            </w:r>
            <w:r w:rsidR="003853B6" w:rsidRPr="00481C45">
              <w:rPr>
                <w:rFonts w:ascii="Times New Roman" w:hAnsi="Times New Roman" w:cs="Times New Roman"/>
                <w:sz w:val="27"/>
                <w:szCs w:val="27"/>
              </w:rPr>
              <w:t>ующего дня после ее устранения.</w:t>
            </w:r>
          </w:p>
        </w:tc>
        <w:tc>
          <w:tcPr>
            <w:tcW w:w="7087" w:type="dxa"/>
          </w:tcPr>
          <w:p w:rsidR="003853B6" w:rsidRPr="00481C45" w:rsidRDefault="003853B6" w:rsidP="00385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>Постановление Губернатора Новосибирской области от 01.07.2016 № 154 (ред. от 18.04.2019) "О порядке сообщения лицами, замещающими отдельные государственные должности Новосибирской области, должности государственной гражданской службы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его реализации (выкупа)".</w:t>
            </w:r>
          </w:p>
          <w:p w:rsidR="003853B6" w:rsidRPr="00481C45" w:rsidRDefault="003853B6" w:rsidP="00385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1C45">
              <w:rPr>
                <w:rFonts w:ascii="Times New Roman" w:hAnsi="Times New Roman" w:cs="Times New Roman"/>
                <w:sz w:val="27"/>
                <w:szCs w:val="27"/>
              </w:rPr>
              <w:t>Приказ управления информационных проектов Новосибирской области от 20.07.2016 № 79 «О реализации постановления Губернатора Новосибирской области от 01.07.2016 № 154» (ред. от 20.05.2019)</w:t>
            </w:r>
          </w:p>
          <w:p w:rsidR="00617861" w:rsidRPr="00481C45" w:rsidRDefault="00617861" w:rsidP="00612E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97325" w:rsidRPr="00481C45" w:rsidRDefault="00297325" w:rsidP="00481C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297325" w:rsidRPr="00481C45" w:rsidSect="00FE477F">
      <w:footerReference w:type="default" r:id="rId6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5EF" w:rsidRDefault="006F05EF" w:rsidP="00481C45">
      <w:pPr>
        <w:spacing w:after="0" w:line="240" w:lineRule="auto"/>
      </w:pPr>
      <w:r>
        <w:separator/>
      </w:r>
    </w:p>
  </w:endnote>
  <w:endnote w:type="continuationSeparator" w:id="0">
    <w:p w:rsidR="006F05EF" w:rsidRDefault="006F05EF" w:rsidP="0048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664525"/>
      <w:docPartObj>
        <w:docPartGallery w:val="Page Numbers (Bottom of Page)"/>
        <w:docPartUnique/>
      </w:docPartObj>
    </w:sdtPr>
    <w:sdtEndPr/>
    <w:sdtContent>
      <w:p w:rsidR="00481C45" w:rsidRDefault="00481C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F91">
          <w:rPr>
            <w:noProof/>
          </w:rPr>
          <w:t>1</w:t>
        </w:r>
        <w:r>
          <w:fldChar w:fldCharType="end"/>
        </w:r>
      </w:p>
    </w:sdtContent>
  </w:sdt>
  <w:p w:rsidR="00481C45" w:rsidRDefault="00481C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5EF" w:rsidRDefault="006F05EF" w:rsidP="00481C45">
      <w:pPr>
        <w:spacing w:after="0" w:line="240" w:lineRule="auto"/>
      </w:pPr>
      <w:r>
        <w:separator/>
      </w:r>
    </w:p>
  </w:footnote>
  <w:footnote w:type="continuationSeparator" w:id="0">
    <w:p w:rsidR="006F05EF" w:rsidRDefault="006F05EF" w:rsidP="00481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C7"/>
    <w:rsid w:val="00033019"/>
    <w:rsid w:val="00132CFD"/>
    <w:rsid w:val="001A37E1"/>
    <w:rsid w:val="002131C7"/>
    <w:rsid w:val="002827DE"/>
    <w:rsid w:val="00297325"/>
    <w:rsid w:val="002F1F91"/>
    <w:rsid w:val="003654FA"/>
    <w:rsid w:val="003853B6"/>
    <w:rsid w:val="003B5A33"/>
    <w:rsid w:val="00403EC5"/>
    <w:rsid w:val="00413F70"/>
    <w:rsid w:val="00481C45"/>
    <w:rsid w:val="00505508"/>
    <w:rsid w:val="00521FAA"/>
    <w:rsid w:val="00576CA1"/>
    <w:rsid w:val="00612E46"/>
    <w:rsid w:val="00617861"/>
    <w:rsid w:val="0062298B"/>
    <w:rsid w:val="006905CA"/>
    <w:rsid w:val="006A02A3"/>
    <w:rsid w:val="006D1C3E"/>
    <w:rsid w:val="006F05EF"/>
    <w:rsid w:val="006F0A57"/>
    <w:rsid w:val="0080480C"/>
    <w:rsid w:val="00863228"/>
    <w:rsid w:val="00B33888"/>
    <w:rsid w:val="00C52241"/>
    <w:rsid w:val="00D04A9D"/>
    <w:rsid w:val="00DE2DC9"/>
    <w:rsid w:val="00E93B2B"/>
    <w:rsid w:val="00F00665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A5479-FBB6-4E52-A183-2D777CCB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1C45"/>
  </w:style>
  <w:style w:type="paragraph" w:styleId="a6">
    <w:name w:val="footer"/>
    <w:basedOn w:val="a"/>
    <w:link w:val="a7"/>
    <w:uiPriority w:val="99"/>
    <w:unhideWhenUsed/>
    <w:rsid w:val="0048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1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Харламова Инга Константиновна</cp:lastModifiedBy>
  <cp:revision>2</cp:revision>
  <dcterms:created xsi:type="dcterms:W3CDTF">2019-11-28T10:10:00Z</dcterms:created>
  <dcterms:modified xsi:type="dcterms:W3CDTF">2019-11-28T10:10:00Z</dcterms:modified>
</cp:coreProperties>
</file>