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71" w:rsidRDefault="004E7C71">
      <w:pPr>
        <w:pStyle w:val="ConsPlusTitlePage"/>
      </w:pPr>
      <w:r>
        <w:t xml:space="preserve">Документ предоставлен </w:t>
      </w:r>
      <w:hyperlink r:id="rId4" w:history="1">
        <w:r>
          <w:rPr>
            <w:color w:val="0000FF"/>
          </w:rPr>
          <w:t>КонсультантПлюс</w:t>
        </w:r>
      </w:hyperlink>
      <w:r>
        <w:br/>
      </w:r>
    </w:p>
    <w:p w:rsidR="004E7C71" w:rsidRDefault="004E7C71">
      <w:pPr>
        <w:pStyle w:val="ConsPlusNormal"/>
        <w:outlineLvl w:val="0"/>
      </w:pPr>
    </w:p>
    <w:p w:rsidR="004E7C71" w:rsidRDefault="004E7C71">
      <w:pPr>
        <w:pStyle w:val="ConsPlusTitle"/>
        <w:jc w:val="center"/>
      </w:pPr>
      <w:r>
        <w:t>ГУБЕРНАТОР НОВОСИБИРСКОЙ ОБЛАСТИ</w:t>
      </w:r>
    </w:p>
    <w:p w:rsidR="004E7C71" w:rsidRDefault="004E7C71">
      <w:pPr>
        <w:pStyle w:val="ConsPlusTitle"/>
        <w:jc w:val="center"/>
      </w:pPr>
    </w:p>
    <w:p w:rsidR="004E7C71" w:rsidRDefault="004E7C71">
      <w:pPr>
        <w:pStyle w:val="ConsPlusTitle"/>
        <w:jc w:val="center"/>
      </w:pPr>
      <w:r>
        <w:t>ПОСТАНОВЛЕНИЕ</w:t>
      </w:r>
    </w:p>
    <w:p w:rsidR="004E7C71" w:rsidRDefault="004E7C71">
      <w:pPr>
        <w:pStyle w:val="ConsPlusTitle"/>
        <w:jc w:val="center"/>
      </w:pPr>
      <w:r>
        <w:t>от 27 августа 2008 г. N 332</w:t>
      </w:r>
    </w:p>
    <w:p w:rsidR="004E7C71" w:rsidRDefault="004E7C71">
      <w:pPr>
        <w:pStyle w:val="ConsPlusTitle"/>
        <w:jc w:val="center"/>
      </w:pPr>
    </w:p>
    <w:p w:rsidR="004E7C71" w:rsidRDefault="004E7C71">
      <w:pPr>
        <w:pStyle w:val="ConsPlusTitle"/>
        <w:jc w:val="center"/>
      </w:pPr>
      <w:r>
        <w:t>О ПРОВЕДЕНИИ КВАЛИФИКАЦИОННОГО ЭКЗАМЕНА</w:t>
      </w:r>
    </w:p>
    <w:p w:rsidR="004E7C71" w:rsidRDefault="004E7C71">
      <w:pPr>
        <w:pStyle w:val="ConsPlusNormal"/>
        <w:ind w:firstLine="540"/>
        <w:jc w:val="both"/>
      </w:pPr>
    </w:p>
    <w:p w:rsidR="004E7C71" w:rsidRDefault="004E7C71">
      <w:pPr>
        <w:pStyle w:val="ConsPlusNormal"/>
        <w:ind w:firstLine="540"/>
        <w:jc w:val="both"/>
      </w:pPr>
      <w:r>
        <w:t xml:space="preserve">В соответствии с </w:t>
      </w:r>
      <w:hyperlink r:id="rId5" w:history="1">
        <w:r>
          <w:rPr>
            <w:color w:val="0000FF"/>
          </w:rPr>
          <w:t>Указом</w:t>
        </w:r>
      </w:hyperlink>
      <w:r>
        <w:t xml:space="preserve"> Президента Российской Федерации от 01.02.2005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и </w:t>
      </w:r>
      <w:hyperlink r:id="rId6" w:history="1">
        <w:r>
          <w:rPr>
            <w:color w:val="0000FF"/>
          </w:rPr>
          <w:t>Постановлением</w:t>
        </w:r>
      </w:hyperlink>
      <w:r>
        <w:t xml:space="preserve"> Губернатора Новосибирской области от 05.05.2005 N 290 "О порядке присвоения и сохранения классных чинов государственной гражданской службы Новосибирской области государственным гражданским служащим Новосибирской области" постановляю:</w:t>
      </w:r>
    </w:p>
    <w:p w:rsidR="004E7C71" w:rsidRDefault="004E7C71">
      <w:pPr>
        <w:pStyle w:val="ConsPlusNormal"/>
        <w:spacing w:before="220"/>
        <w:ind w:firstLine="540"/>
        <w:jc w:val="both"/>
      </w:pPr>
      <w:r>
        <w:t>1. Установить, что квалификационный экзамен для присвоения первого классного чина, очередного классного чина государственной гражданской службы Новосибирской области государственным гражданским служащим администрации Новосибирской области, государственным гражданским служащим, замещающим должности государственной гражданской службы главной группы должностей категории "руководители" в областных исполнительных органах государственной власти Новосибирской области, должность государственной гражданской службы Новосибирской области "начальник управления" в территориальных исполнительных органах государственной власти Новосибирской области проводится аттестационными комиссиями, составы которых утверждены Распоряжением администрации Новосибирской области от 18.02.2008 N 37-ра "Об аттестации государственных гражданских служащих".</w:t>
      </w:r>
    </w:p>
    <w:p w:rsidR="004E7C71" w:rsidRDefault="004E7C71">
      <w:pPr>
        <w:pStyle w:val="ConsPlusNormal"/>
        <w:spacing w:before="220"/>
        <w:ind w:firstLine="540"/>
        <w:jc w:val="both"/>
      </w:pPr>
      <w:r>
        <w:t>2. Провести квалификационный экзамен для присвоения первого классного чина, очередного классного чина государственной гражданской службы Новосибирской области государственным гражданским служащим администрации Новосибирской области, государственным гражданским служащим, замещающим должности государственной гражданской службы главной группы должностей категории "руководители" в областных исполнительных органах государственной власти Новосибирской области, должность государственной гражданской службы Новосибирской области "начальник управления" в территориальных исполнительных органах государственной власти Новосибирской области в октябре - ноябре 2008 года.</w:t>
      </w:r>
    </w:p>
    <w:p w:rsidR="004E7C71" w:rsidRDefault="004E7C71">
      <w:pPr>
        <w:pStyle w:val="ConsPlusNormal"/>
        <w:spacing w:before="220"/>
        <w:ind w:firstLine="540"/>
        <w:jc w:val="both"/>
      </w:pPr>
      <w:r>
        <w:t>3. Первому заместителю Губернатора Новосибирской области, заместителям Губернатора Новосибирской области утвердить списки государственных гражданских служащих, замещающих должности государственной гражданской службы ведущей группы должностей категории "специалисты", старшей и младшей групп должностей категории "обеспечивающие специалисты" в администрации Новосибирской области, которые должны сдавать квалификационные экзамены для присвоения первого классного чина, очередного классного чина государственной гражданской службы Новосибирской области в октябре - ноябре 2008 года.</w:t>
      </w:r>
    </w:p>
    <w:p w:rsidR="004E7C71" w:rsidRDefault="004E7C71">
      <w:pPr>
        <w:pStyle w:val="ConsPlusNormal"/>
        <w:spacing w:before="220"/>
        <w:ind w:firstLine="540"/>
        <w:jc w:val="both"/>
      </w:pPr>
      <w:r>
        <w:t>4. Департаменту организации управления администрации Новосибирской области (Жиганов М.Ф.):</w:t>
      </w:r>
    </w:p>
    <w:p w:rsidR="004E7C71" w:rsidRDefault="004E7C71">
      <w:pPr>
        <w:pStyle w:val="ConsPlusNormal"/>
        <w:spacing w:before="220"/>
        <w:ind w:firstLine="540"/>
        <w:jc w:val="both"/>
      </w:pPr>
      <w:r>
        <w:t xml:space="preserve">представить на утверждение списки государственных гражданских служащих, замещающих должности государственной гражданской службы главной и ведущей групп должностей категории "руководители" и главной группы должностей категории "специалисты" в администрации Новосибирской области, должности государственной гражданской службы главной группы должностей категории "руководители" в областных исполнительных органах государственной власти Новосибирской области, которые должны сдавать квалификационные экзамены для присвоения первого классного чина, очередного классного чина государственной гражданской </w:t>
      </w:r>
      <w:r>
        <w:lastRenderedPageBreak/>
        <w:t>службы Новосибирской области в октябре - ноябре 2008 года;</w:t>
      </w:r>
    </w:p>
    <w:p w:rsidR="004E7C71" w:rsidRDefault="004E7C71">
      <w:pPr>
        <w:pStyle w:val="ConsPlusNormal"/>
        <w:spacing w:before="220"/>
        <w:ind w:firstLine="540"/>
        <w:jc w:val="both"/>
      </w:pPr>
      <w:r>
        <w:t>обеспечить организацию подготовки и проведения квалификационных экзаменов в соответствии с действующим законодательством о государственной гражданской службе.</w:t>
      </w:r>
    </w:p>
    <w:p w:rsidR="004E7C71" w:rsidRDefault="004E7C71">
      <w:pPr>
        <w:pStyle w:val="ConsPlusNormal"/>
        <w:spacing w:before="220"/>
        <w:ind w:firstLine="540"/>
        <w:jc w:val="both"/>
      </w:pPr>
      <w:r>
        <w:t>5. Признать утратившими силу:</w:t>
      </w:r>
    </w:p>
    <w:p w:rsidR="004E7C71" w:rsidRDefault="004E7C71">
      <w:pPr>
        <w:pStyle w:val="ConsPlusNormal"/>
        <w:spacing w:before="220"/>
        <w:ind w:firstLine="540"/>
        <w:jc w:val="both"/>
      </w:pPr>
      <w:hyperlink r:id="rId7" w:history="1">
        <w:r>
          <w:rPr>
            <w:color w:val="0000FF"/>
          </w:rPr>
          <w:t>пункт 1</w:t>
        </w:r>
      </w:hyperlink>
      <w:r>
        <w:t xml:space="preserve"> Постановления Губернатора Новосибирской области от 17.01.2006 N 3 "О проведении квалификационных экзаменов";</w:t>
      </w:r>
    </w:p>
    <w:p w:rsidR="004E7C71" w:rsidRDefault="004E7C71">
      <w:pPr>
        <w:pStyle w:val="ConsPlusNormal"/>
        <w:spacing w:before="220"/>
        <w:ind w:firstLine="540"/>
        <w:jc w:val="both"/>
      </w:pPr>
      <w:r>
        <w:t>пункт 1 Постановления Губернатора Новосибирской области от 03.03.2006 N 84 "О проведении квалификационных экзаменов для присвоения первого классного чина государственной гражданской службы Новосибирской области государственным гражданским служащим, замещающим должности государственной гражданской службы Новосибирской области категории "руководители" в областных исполнительных органах государственной власти и территориальных исполнительных органах государственной власти Новосибирской области, назначение на которые осуществляет Губернатор Новосибирской области".</w:t>
      </w:r>
    </w:p>
    <w:p w:rsidR="004E7C71" w:rsidRDefault="004E7C71">
      <w:pPr>
        <w:pStyle w:val="ConsPlusNormal"/>
        <w:ind w:firstLine="540"/>
        <w:jc w:val="both"/>
      </w:pPr>
    </w:p>
    <w:p w:rsidR="004E7C71" w:rsidRDefault="004E7C71">
      <w:pPr>
        <w:pStyle w:val="ConsPlusNormal"/>
        <w:jc w:val="right"/>
      </w:pPr>
      <w:r>
        <w:t>В.А.ТОЛОКОНСКИЙ</w:t>
      </w:r>
    </w:p>
    <w:p w:rsidR="004E7C71" w:rsidRDefault="004E7C71">
      <w:pPr>
        <w:pStyle w:val="ConsPlusNormal"/>
        <w:ind w:firstLine="540"/>
        <w:jc w:val="both"/>
      </w:pPr>
    </w:p>
    <w:p w:rsidR="004E7C71" w:rsidRDefault="004E7C71">
      <w:pPr>
        <w:pStyle w:val="ConsPlusNormal"/>
        <w:ind w:firstLine="540"/>
        <w:jc w:val="both"/>
      </w:pPr>
    </w:p>
    <w:p w:rsidR="004E7C71" w:rsidRDefault="004E7C71">
      <w:pPr>
        <w:pStyle w:val="ConsPlusNormal"/>
        <w:pBdr>
          <w:top w:val="single" w:sz="6" w:space="0" w:color="auto"/>
        </w:pBdr>
        <w:spacing w:before="100" w:after="100"/>
        <w:rPr>
          <w:sz w:val="2"/>
          <w:szCs w:val="2"/>
        </w:rPr>
      </w:pPr>
    </w:p>
    <w:p w:rsidR="00CA68C8" w:rsidRDefault="004E7C71">
      <w:bookmarkStart w:id="0" w:name="_GoBack"/>
      <w:bookmarkEnd w:id="0"/>
    </w:p>
    <w:sectPr w:rsidR="00CA68C8" w:rsidSect="00B20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71"/>
    <w:rsid w:val="004E7C71"/>
    <w:rsid w:val="00BF4D5F"/>
    <w:rsid w:val="00EE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0B7D8-E559-4A0F-8442-C3D78AB5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C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7C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C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4A674ED12646BF605F27820EC9F7F1F9CC97CFA341D1A5E81EFF8FEEEEEDC2ECC38E512546FBBAE42596B11E7DD900629C5C06B557DBAA1813FC7kD1D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A674ED12646BF605F27820EC9F7F1F9CC97CFA341314548EEFF8FEEEEEDC2ECC38E512546FBBAE42596B1DE7DD900629C5C06B557DBAA1813FC7kD1DJ" TargetMode="External"/><Relationship Id="rId5" Type="http://schemas.openxmlformats.org/officeDocument/2006/relationships/hyperlink" Target="consultantplus://offline/ref=44A674ED12646BF605F2662DFAF3211690C327F5301F440AD3E9AFA1BEE8896E8C3EB0511062BBA8490D3A50B984C14362C8C674497DBEkB1DJ"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Анна Викторовна</dc:creator>
  <cp:keywords/>
  <dc:description/>
  <cp:lastModifiedBy>Коновалова Анна Викторовна</cp:lastModifiedBy>
  <cp:revision>1</cp:revision>
  <dcterms:created xsi:type="dcterms:W3CDTF">2022-06-01T09:53:00Z</dcterms:created>
  <dcterms:modified xsi:type="dcterms:W3CDTF">2022-06-01T09:53:00Z</dcterms:modified>
</cp:coreProperties>
</file>