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056B">
        <w:rPr>
          <w:rFonts w:ascii="Times New Roman" w:hAnsi="Times New Roman" w:cs="Times New Roman"/>
          <w:b/>
          <w:bCs/>
          <w:sz w:val="28"/>
          <w:szCs w:val="28"/>
        </w:rPr>
        <w:t>декаб</w:t>
      </w:r>
      <w:r w:rsidR="0070673D">
        <w:rPr>
          <w:rFonts w:ascii="Times New Roman" w:hAnsi="Times New Roman" w:cs="Times New Roman"/>
          <w:b/>
          <w:bCs/>
          <w:sz w:val="28"/>
          <w:szCs w:val="28"/>
        </w:rPr>
        <w:t>рь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C7056B">
        <w:rPr>
          <w:rFonts w:ascii="Times New Roman" w:hAnsi="Times New Roman" w:cs="Times New Roman"/>
          <w:sz w:val="28"/>
          <w:szCs w:val="28"/>
        </w:rPr>
        <w:t>12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70673D">
        <w:rPr>
          <w:rFonts w:ascii="Times New Roman" w:hAnsi="Times New Roman" w:cs="Times New Roman"/>
          <w:sz w:val="28"/>
          <w:szCs w:val="28"/>
        </w:rPr>
        <w:t>0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C7056B">
        <w:rPr>
          <w:rFonts w:ascii="Times New Roman" w:hAnsi="Times New Roman" w:cs="Times New Roman"/>
          <w:sz w:val="28"/>
          <w:szCs w:val="28"/>
        </w:rPr>
        <w:t>12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9F5961"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73D" w:rsidRDefault="005A330F" w:rsidP="0070673D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70673D">
        <w:rPr>
          <w:rFonts w:ascii="Times New Roman" w:hAnsi="Times New Roman" w:cs="Times New Roman"/>
          <w:sz w:val="28"/>
          <w:szCs w:val="28"/>
        </w:rPr>
        <w:t>поступало одно обращение от гражданина.</w:t>
      </w:r>
    </w:p>
    <w:p w:rsidR="00A55ACF" w:rsidRPr="00A55ACF" w:rsidRDefault="00A55ACF" w:rsidP="0070673D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C7056B">
        <w:rPr>
          <w:rFonts w:ascii="Times New Roman" w:hAnsi="Times New Roman" w:cs="Times New Roman"/>
          <w:sz w:val="28"/>
          <w:szCs w:val="28"/>
        </w:rPr>
        <w:t>01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C7056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E6AA8">
        <w:rPr>
          <w:rFonts w:ascii="Times New Roman" w:hAnsi="Times New Roman" w:cs="Times New Roman"/>
          <w:sz w:val="28"/>
          <w:szCs w:val="28"/>
        </w:rPr>
        <w:t>сентябре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1E6AA8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0673D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9F5961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7056B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5123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12</cp:revision>
  <cp:lastPrinted>2019-06-05T10:26:00Z</cp:lastPrinted>
  <dcterms:created xsi:type="dcterms:W3CDTF">2021-06-03T07:28:00Z</dcterms:created>
  <dcterms:modified xsi:type="dcterms:W3CDTF">2021-12-30T04:06:00Z</dcterms:modified>
</cp:coreProperties>
</file>