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Информационно-аналитический отчет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обращений граждан в управлении информационных проектов Новосибирской области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управлении информационных проектов Новосибирской области ведется 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рием обращений граждан в соответствии с Федеральным законом от 02 мая 2006 года №59-ФЗ «О порядке рассмотрения обращений граждан Российской Федерации». Все поступающие обращения и запросы рассматриваются в установленные действующим законодательством сроки.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51"/>
        <w:gridCol w:w="1612"/>
        <w:gridCol w:w="1443"/>
        <w:gridCol w:w="1154"/>
        <w:gridCol w:w="1275"/>
        <w:gridCol w:w="1134"/>
      </w:tblGrid>
      <w:tr>
        <w:tblPrEx/>
        <w:trPr>
          <w:trHeight w:val="1853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поступивших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 на которые направлены ответы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обращений, находящихся на рассмотрении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продленных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перенаправленных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просроченных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 xml:space="preserve">01.</w:t>
      </w:r>
      <w:r>
        <w:rPr>
          <w:rFonts w:ascii="Times New Roman" w:hAnsi="Times New Roman" w:cs="Times New Roman"/>
          <w:sz w:val="28"/>
          <w:szCs w:val="28"/>
        </w:rPr>
        <w:t xml:space="preserve">01.202</w:t>
      </w:r>
      <w:r>
        <w:rPr>
          <w:rFonts w:ascii="Times New Roman" w:hAnsi="Times New Roman" w:cs="Times New Roman"/>
          <w:sz w:val="28"/>
          <w:szCs w:val="28"/>
        </w:rPr>
        <w:t xml:space="preserve">4 по 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.03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в управление информационных проектов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 xml:space="preserve">три обращени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запрос на дополнительные данные исследования аудитории соцсетей в Новосибирске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приказа управления информационных проектов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о работе журналистов телеканала ОТС-ТВ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аналогич</w:t>
      </w:r>
      <w:r>
        <w:rPr>
          <w:rFonts w:ascii="Times New Roman" w:hAnsi="Times New Roman" w:cs="Times New Roman"/>
          <w:sz w:val="28"/>
          <w:szCs w:val="28"/>
        </w:rPr>
        <w:t xml:space="preserve">ный период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 года в управление</w:t>
      </w:r>
      <w:r>
        <w:rPr>
          <w:rFonts w:ascii="Times New Roman" w:hAnsi="Times New Roman" w:cs="Times New Roman"/>
          <w:sz w:val="28"/>
          <w:szCs w:val="28"/>
        </w:rPr>
        <w:t xml:space="preserve"> поступило два обращения от гражданина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справочную телефонную службу управления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квартале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поступало 2 устных обращения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Всю информацию о порядке и способах обращения в управление информационных проектов Новосибирской области можно получить на официальной странице органа в сет</w:t>
      </w:r>
      <w:bookmarkStart w:id="0" w:name="_GoBack"/>
      <w:r/>
      <w:bookmarkEnd w:id="0"/>
      <w:r>
        <w:rPr>
          <w:rFonts w:ascii="Times New Roman" w:hAnsi="Times New Roman" w:eastAsia="Calibri" w:cs="Times New Roman"/>
          <w:i/>
          <w:sz w:val="28"/>
          <w:szCs w:val="28"/>
        </w:rPr>
        <w:t xml:space="preserve">и Интернет </w:t>
      </w:r>
      <w:hyperlink r:id="rId9" w:tooltip="http://www.uip.nso.ru" w:history="1"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  <w:lang w:val="en-US"/>
          </w:rPr>
          <w:t xml:space="preserve">www</w:t>
        </w:r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</w:rPr>
          <w:t xml:space="preserve">.</w:t>
        </w:r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  <w:lang w:val="en-US"/>
          </w:rPr>
          <w:t xml:space="preserve">uip</w:t>
        </w:r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</w:rPr>
          <w:t xml:space="preserve">.</w:t>
        </w:r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  <w:lang w:val="en-US"/>
          </w:rPr>
          <w:t xml:space="preserve">nso</w:t>
        </w:r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</w:rPr>
          <w:t xml:space="preserve">.</w:t>
        </w:r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eastAsia="Calibri" w:cs="Times New Roman"/>
          <w:i/>
          <w:sz w:val="28"/>
          <w:szCs w:val="28"/>
        </w:rPr>
        <w:t xml:space="preserve">, а также по справочному телефону (383)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238-61-40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ежедневно с понедельника по четверг с 9.00 до 18.00, в пятницу - с 9.00 до 17.00, 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5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5"/>
    <w:link w:val="685"/>
    <w:uiPriority w:val="99"/>
  </w:style>
  <w:style w:type="paragraph" w:styleId="687">
    <w:name w:val="Footer"/>
    <w:basedOn w:val="834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5"/>
    <w:link w:val="687"/>
    <w:uiPriority w:val="99"/>
  </w:style>
  <w:style w:type="paragraph" w:styleId="689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Calibri" w:hAnsi="Calibri" w:cs="Calibri"/>
    </w:rPr>
  </w:style>
  <w:style w:type="character" w:styleId="835" w:default="1">
    <w:name w:val="Default Paragraph Font"/>
    <w:uiPriority w:val="1"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>
    <w:name w:val="Hyperlink"/>
    <w:basedOn w:val="835"/>
    <w:uiPriority w:val="99"/>
    <w:unhideWhenUsed/>
    <w:rPr>
      <w:color w:val="0000ff" w:themeColor="hyperlink"/>
      <w:u w:val="single"/>
    </w:rPr>
  </w:style>
  <w:style w:type="paragraph" w:styleId="839">
    <w:name w:val="List Paragraph"/>
    <w:basedOn w:val="83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uip.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Анна Викторовна</dc:creator>
  <cp:revision>11</cp:revision>
  <dcterms:created xsi:type="dcterms:W3CDTF">2019-12-30T02:54:00Z</dcterms:created>
  <dcterms:modified xsi:type="dcterms:W3CDTF">2025-02-14T04:33:59Z</dcterms:modified>
</cp:coreProperties>
</file>