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Информационно-аналитический отчет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управлении информационных проектов Новосибирской области ведется 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>
        <w:tblPrEx/>
        <w:trPr>
          <w:trHeight w:val="1853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поступивших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обращений на которые направлены ответы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продленных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перенаправленных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просроченных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Примечание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 xml:space="preserve">01.10.202</w:t>
      </w:r>
      <w:r>
        <w:rPr>
          <w:rFonts w:ascii="Times New Roman" w:hAnsi="Times New Roman" w:cs="Times New Roman"/>
          <w:sz w:val="28"/>
          <w:szCs w:val="28"/>
        </w:rPr>
        <w:t xml:space="preserve">4 по 31.12.2024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поступило 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от граждан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авторские стихотворения (2 обращения);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о действиях органов власти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об имуществе;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предложение о дистанционном обучении.</w:t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</w:t>
      </w:r>
      <w:r>
        <w:rPr>
          <w:rFonts w:ascii="Times New Roman" w:hAnsi="Times New Roman" w:cs="Times New Roman"/>
          <w:sz w:val="28"/>
          <w:szCs w:val="28"/>
        </w:rPr>
        <w:t xml:space="preserve">ный период 202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3 года в управление </w:t>
      </w:r>
      <w:r>
        <w:rPr>
          <w:rFonts w:ascii="Times New Roman" w:hAnsi="Times New Roman" w:cs="Times New Roman"/>
          <w:sz w:val="28"/>
          <w:szCs w:val="28"/>
        </w:rPr>
        <w:t xml:space="preserve">поступал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одно обращение</w:t>
      </w:r>
      <w:r>
        <w:rPr>
          <w:rFonts w:ascii="Times New Roman" w:hAnsi="Times New Roman" w:cs="Times New Roman"/>
          <w:sz w:val="28"/>
          <w:szCs w:val="28"/>
        </w:rPr>
        <w:t xml:space="preserve"> от граждан</w:t>
      </w:r>
      <w:r>
        <w:rPr>
          <w:rFonts w:ascii="Times New Roman" w:hAnsi="Times New Roman" w:cs="Times New Roman"/>
          <w:sz w:val="28"/>
          <w:szCs w:val="28"/>
        </w:rPr>
        <w:t xml:space="preserve">ина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9" w:tooltip="http://www.uip.nso.ru" w:history="1">
        <w:r>
          <w:rPr>
            <w:rStyle w:val="623"/>
            <w:rFonts w:ascii="Times New Roman" w:hAnsi="Times New Roman" w:eastAsia="Calibri" w:cs="Times New Roman"/>
            <w:i/>
            <w:sz w:val="28"/>
            <w:szCs w:val="28"/>
            <w:lang w:val="en-US"/>
          </w:rPr>
          <w:t xml:space="preserve">www</w:t>
        </w:r>
        <w:r>
          <w:rPr>
            <w:rStyle w:val="623"/>
            <w:rFonts w:ascii="Times New Roman" w:hAnsi="Times New Roman" w:eastAsia="Calibri" w:cs="Times New Roman"/>
            <w:i/>
            <w:sz w:val="28"/>
            <w:szCs w:val="28"/>
          </w:rPr>
          <w:t xml:space="preserve">.</w:t>
        </w:r>
        <w:r>
          <w:rPr>
            <w:rStyle w:val="623"/>
            <w:rFonts w:ascii="Times New Roman" w:hAnsi="Times New Roman" w:eastAsia="Calibri" w:cs="Times New Roman"/>
            <w:i/>
            <w:sz w:val="28"/>
            <w:szCs w:val="28"/>
            <w:lang w:val="en-US"/>
          </w:rPr>
          <w:t xml:space="preserve">uip</w:t>
        </w:r>
        <w:r>
          <w:rPr>
            <w:rStyle w:val="623"/>
            <w:rFonts w:ascii="Times New Roman" w:hAnsi="Times New Roman" w:eastAsia="Calibri" w:cs="Times New Roman"/>
            <w:i/>
            <w:sz w:val="28"/>
            <w:szCs w:val="28"/>
          </w:rPr>
          <w:t xml:space="preserve">.</w:t>
        </w:r>
        <w:r>
          <w:rPr>
            <w:rStyle w:val="623"/>
            <w:rFonts w:ascii="Times New Roman" w:hAnsi="Times New Roman" w:eastAsia="Calibri" w:cs="Times New Roman"/>
            <w:i/>
            <w:sz w:val="28"/>
            <w:szCs w:val="28"/>
            <w:lang w:val="en-US"/>
          </w:rPr>
          <w:t xml:space="preserve">nso</w:t>
        </w:r>
        <w:r>
          <w:rPr>
            <w:rStyle w:val="623"/>
            <w:rFonts w:ascii="Times New Roman" w:hAnsi="Times New Roman" w:eastAsia="Calibri" w:cs="Times New Roman"/>
            <w:i/>
            <w:sz w:val="28"/>
            <w:szCs w:val="28"/>
          </w:rPr>
          <w:t xml:space="preserve">.</w:t>
        </w:r>
        <w:r>
          <w:rPr>
            <w:rStyle w:val="623"/>
            <w:rFonts w:ascii="Times New Roman" w:hAnsi="Times New Roman" w:eastAsia="Calibri" w:cs="Times New Roman"/>
            <w:i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eastAsia="Calibri" w:cs="Times New Roman"/>
          <w:i/>
          <w:sz w:val="28"/>
          <w:szCs w:val="28"/>
        </w:rPr>
        <w:t xml:space="preserve">, а также по справочному телефону (383) 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238-61-40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9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Calibri" w:hAnsi="Calibri" w:cs="Calibri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>
    <w:name w:val="Hyperlink"/>
    <w:basedOn w:val="620"/>
    <w:uiPriority w:val="99"/>
    <w:unhideWhenUsed/>
    <w:rPr>
      <w:color w:val="0000ff" w:themeColor="hyperlink"/>
      <w:u w:val="single"/>
    </w:rPr>
  </w:style>
  <w:style w:type="paragraph" w:styleId="624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uip.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revision>5</cp:revision>
  <dcterms:created xsi:type="dcterms:W3CDTF">2022-12-30T03:28:00Z</dcterms:created>
  <dcterms:modified xsi:type="dcterms:W3CDTF">2025-02-13T10:47:02Z</dcterms:modified>
</cp:coreProperties>
</file>