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май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г.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 xml:space="preserve">управлении информационных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Инструкцией по организации работы с обращениями граждан и организаций, проведению личного приема граждан в управлении.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>
        <w:rPr>
          <w:rFonts w:ascii="Times New Roman" w:hAnsi="Times New Roman" w:cs="Times New Roman"/>
          <w:sz w:val="28"/>
          <w:szCs w:val="28"/>
        </w:rPr>
        <w:t xml:space="preserve">управления.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поступающие обращения и запросы рассматриваются в установленные действующим законодательством сроки.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 xml:space="preserve">01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05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4 по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05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в управление информационных проектов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поступило 2 </w:t>
      </w:r>
      <w:r>
        <w:rPr>
          <w:rFonts w:ascii="Times New Roman" w:hAnsi="Times New Roman" w:cs="Times New Roman"/>
          <w:sz w:val="28"/>
          <w:szCs w:val="28"/>
        </w:rPr>
        <w:t xml:space="preserve">обращения от граждан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>
        <w:tblPrEx/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поступивших обращений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обращений на которые направлены ответы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обращений, находящихся на рассмотрении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продленных обращений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просроченных обращений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Примечание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 года в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 от граждан не поступали.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на 01.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в управлении информационных проектов Новосибирской области на рассмотрении находится 1 обращение.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Устных с</w:t>
      </w:r>
      <w:r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мае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  <w:pPr>
      <w:spacing w:after="0" w:line="240" w:lineRule="auto"/>
    </w:pPr>
    <w:rPr>
      <w:rFonts w:ascii="Calibri" w:hAnsi="Calibri" w:cs="Calibri"/>
    </w:rPr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>
    <w:name w:val="List Paragraph"/>
    <w:basedOn w:val="623"/>
    <w:uiPriority w:val="34"/>
    <w:qFormat/>
    <w:pPr>
      <w:contextualSpacing/>
      <w:ind w:left="720"/>
    </w:pPr>
  </w:style>
  <w:style w:type="paragraph" w:styleId="628">
    <w:name w:val="Balloon Text"/>
    <w:basedOn w:val="623"/>
    <w:link w:val="62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29" w:customStyle="1">
    <w:name w:val="Текст выноски Знак"/>
    <w:basedOn w:val="624"/>
    <w:link w:val="62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revision>5</cp:revision>
  <dcterms:created xsi:type="dcterms:W3CDTF">2022-06-03T04:17:00Z</dcterms:created>
  <dcterms:modified xsi:type="dcterms:W3CDTF">2025-02-13T09:22:38Z</dcterms:modified>
</cp:coreProperties>
</file>